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A8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216A8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6018E7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4C2827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8A7033">
        <w:rPr>
          <w:b/>
          <w:caps/>
          <w:sz w:val="24"/>
          <w:szCs w:val="24"/>
        </w:rPr>
        <w:t>1</w:t>
      </w:r>
      <w:r w:rsidR="00D962DA">
        <w:rPr>
          <w:b/>
          <w:caps/>
          <w:sz w:val="24"/>
          <w:szCs w:val="24"/>
        </w:rPr>
        <w:t>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514851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F41DBF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55D7">
        <w:rPr>
          <w:b/>
          <w:sz w:val="24"/>
          <w:szCs w:val="24"/>
        </w:rPr>
        <w:t>2</w:t>
      </w:r>
      <w:r w:rsidR="00D1449E">
        <w:rPr>
          <w:b/>
          <w:sz w:val="24"/>
          <w:szCs w:val="24"/>
        </w:rPr>
        <w:t>5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CA0065E" w14:textId="05B4D7D8" w:rsidR="008A79AF" w:rsidRPr="00446718" w:rsidRDefault="00A6020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Ж.А.В.</w:t>
      </w:r>
    </w:p>
    <w:p w14:paraId="02211F1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BB362A4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BDC15E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540439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1449E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55D7">
        <w:rPr>
          <w:sz w:val="24"/>
          <w:szCs w:val="24"/>
        </w:rPr>
        <w:t>2</w:t>
      </w:r>
      <w:r w:rsidR="00D1449E">
        <w:rPr>
          <w:sz w:val="24"/>
          <w:szCs w:val="24"/>
        </w:rPr>
        <w:t>5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0D6DAC1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36F6C4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98F68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B361E4A" w14:textId="23167CE3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1449E" w:rsidRPr="00D1449E">
        <w:rPr>
          <w:sz w:val="24"/>
          <w:szCs w:val="24"/>
        </w:rPr>
        <w:t xml:space="preserve">07.12.2021г. в Адвокатскую палату Московской области поступила жалоба доверителя </w:t>
      </w:r>
      <w:r w:rsidR="00A6020D">
        <w:rPr>
          <w:sz w:val="24"/>
          <w:szCs w:val="24"/>
        </w:rPr>
        <w:t>Р.А.А.</w:t>
      </w:r>
      <w:r w:rsidR="00D1449E" w:rsidRPr="00D1449E">
        <w:rPr>
          <w:sz w:val="24"/>
          <w:szCs w:val="24"/>
        </w:rPr>
        <w:t xml:space="preserve"> в отношении адвоката </w:t>
      </w:r>
      <w:r w:rsidR="00A6020D">
        <w:rPr>
          <w:sz w:val="24"/>
          <w:szCs w:val="24"/>
        </w:rPr>
        <w:t>Ж.А.В.</w:t>
      </w:r>
      <w:r w:rsidR="00D1449E" w:rsidRPr="00D1449E">
        <w:rPr>
          <w:sz w:val="24"/>
          <w:szCs w:val="24"/>
        </w:rPr>
        <w:t>, имеющего регистрационный номер</w:t>
      </w:r>
      <w:proofErr w:type="gramStart"/>
      <w:r w:rsidR="00D1449E" w:rsidRPr="00D1449E">
        <w:rPr>
          <w:sz w:val="24"/>
          <w:szCs w:val="24"/>
        </w:rPr>
        <w:t xml:space="preserve"> </w:t>
      </w:r>
      <w:r w:rsidR="00A6020D">
        <w:rPr>
          <w:sz w:val="24"/>
          <w:szCs w:val="24"/>
        </w:rPr>
        <w:t>….</w:t>
      </w:r>
      <w:proofErr w:type="gramEnd"/>
      <w:r w:rsidR="00A6020D">
        <w:rPr>
          <w:sz w:val="24"/>
          <w:szCs w:val="24"/>
        </w:rPr>
        <w:t>.</w:t>
      </w:r>
      <w:r w:rsidR="00D1449E" w:rsidRPr="00D144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6020D">
        <w:rPr>
          <w:sz w:val="24"/>
          <w:szCs w:val="24"/>
        </w:rPr>
        <w:t>…..</w:t>
      </w:r>
    </w:p>
    <w:p w14:paraId="0634CBC9" w14:textId="77777777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1449E" w:rsidRPr="00D1449E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фактически не защищал интересы доверителя, а действовал в интересах следствия, прикрывая многочисленные нарушения УПК РФ; при задержании доверителя 17.03.2021 г. и проведении очной ставки не возражал против проведения следственных действий в ночное время; при ознакомлении с материалами уголовного дела адвокат фактически не исследовал материалы дела и не разъяснил доверителю процессуальный порядок ознакомления</w:t>
      </w:r>
      <w:r w:rsidR="00425ABE">
        <w:rPr>
          <w:sz w:val="24"/>
          <w:szCs w:val="24"/>
        </w:rPr>
        <w:t>.</w:t>
      </w:r>
    </w:p>
    <w:p w14:paraId="327A9BC3" w14:textId="77777777" w:rsidR="00425ABE" w:rsidRPr="00446718" w:rsidRDefault="00D144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4B65518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1449E">
        <w:rPr>
          <w:sz w:val="24"/>
          <w:szCs w:val="24"/>
        </w:rPr>
        <w:t>А</w:t>
      </w:r>
      <w:r w:rsidR="00D1449E" w:rsidRPr="00FC0ADD">
        <w:rPr>
          <w:sz w:val="24"/>
          <w:szCs w:val="24"/>
        </w:rPr>
        <w:t>двокат</w:t>
      </w:r>
      <w:r w:rsidR="00D1449E">
        <w:rPr>
          <w:sz w:val="24"/>
          <w:szCs w:val="24"/>
        </w:rPr>
        <w:t>о</w:t>
      </w:r>
      <w:r w:rsidR="00D1449E" w:rsidRPr="00FC0ADD">
        <w:rPr>
          <w:sz w:val="24"/>
          <w:szCs w:val="24"/>
        </w:rPr>
        <w:t>м</w:t>
      </w:r>
      <w:r w:rsidR="00FC6A9E" w:rsidRPr="00FC0ADD">
        <w:rPr>
          <w:sz w:val="24"/>
          <w:szCs w:val="24"/>
        </w:rPr>
        <w:t xml:space="preserve">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01EB379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9FC">
        <w:rPr>
          <w:sz w:val="24"/>
          <w:szCs w:val="24"/>
        </w:rPr>
        <w:t>27.01.2022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249FC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D1449E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37C136DC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1449E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0A6271F1" w14:textId="6F0136C4" w:rsidR="00425ABE" w:rsidRDefault="004249F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D1449E" w:rsidRPr="00D1449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6020D">
        <w:rPr>
          <w:sz w:val="24"/>
          <w:szCs w:val="24"/>
        </w:rPr>
        <w:t>Ж.А.В.</w:t>
      </w:r>
      <w:r w:rsidR="00D1449E" w:rsidRPr="00D1449E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Р</w:t>
      </w:r>
      <w:r w:rsidR="00A6020D">
        <w:rPr>
          <w:sz w:val="24"/>
          <w:szCs w:val="24"/>
        </w:rPr>
        <w:t>.</w:t>
      </w:r>
      <w:r w:rsidR="00D1449E" w:rsidRPr="00D1449E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14:paraId="7DB9D0C3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5C8ABB1B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5138D4CC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0C4875B9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D1449E">
        <w:rPr>
          <w:sz w:val="24"/>
          <w:szCs w:val="24"/>
          <w:lang w:eastAsia="en-US"/>
        </w:rPr>
        <w:t>ся</w:t>
      </w:r>
      <w:r w:rsidR="002408FA">
        <w:rPr>
          <w:sz w:val="24"/>
          <w:szCs w:val="24"/>
          <w:lang w:eastAsia="en-US"/>
        </w:rPr>
        <w:t>, уведомлен</w:t>
      </w:r>
      <w:r w:rsidRPr="00881F82">
        <w:rPr>
          <w:sz w:val="24"/>
          <w:szCs w:val="24"/>
          <w:lang w:eastAsia="en-US"/>
        </w:rPr>
        <w:t>.</w:t>
      </w:r>
    </w:p>
    <w:p w14:paraId="52D8E4FE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D1449E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D1449E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65D5B33F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524A62F5" w14:textId="4C8358EE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9604D">
        <w:rPr>
          <w:sz w:val="24"/>
          <w:szCs w:val="24"/>
          <w:lang w:eastAsia="en-US"/>
        </w:rPr>
        <w:t>, поскольку доводы жалобы не подтверждены и опровергаются объяснениями адвоката, представившего материалы адвокатского производства</w:t>
      </w:r>
      <w:r>
        <w:rPr>
          <w:sz w:val="24"/>
          <w:szCs w:val="24"/>
          <w:lang w:eastAsia="en-US"/>
        </w:rPr>
        <w:t xml:space="preserve">. </w:t>
      </w:r>
      <w:r w:rsidR="0059604D">
        <w:rPr>
          <w:sz w:val="24"/>
          <w:szCs w:val="24"/>
          <w:lang w:eastAsia="en-US"/>
        </w:rPr>
        <w:t xml:space="preserve">При осуществлении следственных действий в ночное время их </w:t>
      </w:r>
      <w:r w:rsidR="0059604D">
        <w:rPr>
          <w:sz w:val="24"/>
          <w:szCs w:val="24"/>
          <w:lang w:eastAsia="en-US"/>
        </w:rPr>
        <w:lastRenderedPageBreak/>
        <w:t>неотложный характер был письменно разъяснён следствием, процессуальные права заявителя нарушены не были.</w:t>
      </w:r>
    </w:p>
    <w:p w14:paraId="0AC34080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7F8E2CC3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C5832DF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2EA45C92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280126B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364F9AB8" w14:textId="519D35CB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A6020D">
        <w:rPr>
          <w:szCs w:val="24"/>
        </w:rPr>
        <w:t>Ж.А.В.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D1449E">
        <w:rPr>
          <w:szCs w:val="24"/>
        </w:rPr>
        <w:t>его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A6020D">
        <w:rPr>
          <w:szCs w:val="24"/>
        </w:rPr>
        <w:t>….</w:t>
      </w:r>
      <w:proofErr w:type="gramEnd"/>
      <w:r w:rsidR="00A6020D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26EF4476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44221E83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6BF9518B" w14:textId="77777777"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6BA260C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3E529192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00A7678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13A950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F752815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4AAC" w14:textId="77777777" w:rsidR="00AF3D95" w:rsidRDefault="00AF3D95" w:rsidP="00C01A07">
      <w:r>
        <w:separator/>
      </w:r>
    </w:p>
  </w:endnote>
  <w:endnote w:type="continuationSeparator" w:id="0">
    <w:p w14:paraId="12CC62F1" w14:textId="77777777" w:rsidR="00AF3D95" w:rsidRDefault="00AF3D9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DB46" w14:textId="77777777" w:rsidR="00AF3D95" w:rsidRDefault="00AF3D95" w:rsidP="00C01A07">
      <w:r>
        <w:separator/>
      </w:r>
    </w:p>
  </w:footnote>
  <w:footnote w:type="continuationSeparator" w:id="0">
    <w:p w14:paraId="535D079B" w14:textId="77777777" w:rsidR="00AF3D95" w:rsidRDefault="00AF3D9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C2C0D3F" w14:textId="77777777" w:rsidR="002A7D59" w:rsidRDefault="00D605F8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5068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51915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79870787">
    <w:abstractNumId w:val="18"/>
  </w:num>
  <w:num w:numId="2" w16cid:durableId="1752697983">
    <w:abstractNumId w:val="6"/>
  </w:num>
  <w:num w:numId="3" w16cid:durableId="160201636">
    <w:abstractNumId w:val="11"/>
  </w:num>
  <w:num w:numId="4" w16cid:durableId="698287377">
    <w:abstractNumId w:val="10"/>
  </w:num>
  <w:num w:numId="5" w16cid:durableId="2115779691">
    <w:abstractNumId w:val="14"/>
  </w:num>
  <w:num w:numId="6" w16cid:durableId="1639841846">
    <w:abstractNumId w:val="1"/>
  </w:num>
  <w:num w:numId="7" w16cid:durableId="15230871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964468">
    <w:abstractNumId w:val="3"/>
  </w:num>
  <w:num w:numId="9" w16cid:durableId="362438904">
    <w:abstractNumId w:val="17"/>
  </w:num>
  <w:num w:numId="10" w16cid:durableId="140581904">
    <w:abstractNumId w:val="5"/>
  </w:num>
  <w:num w:numId="11" w16cid:durableId="424041166">
    <w:abstractNumId w:val="16"/>
  </w:num>
  <w:num w:numId="12" w16cid:durableId="386339973">
    <w:abstractNumId w:val="4"/>
  </w:num>
  <w:num w:numId="13" w16cid:durableId="950665491">
    <w:abstractNumId w:val="2"/>
  </w:num>
  <w:num w:numId="14" w16cid:durableId="1976595757">
    <w:abstractNumId w:val="13"/>
  </w:num>
  <w:num w:numId="15" w16cid:durableId="35468374">
    <w:abstractNumId w:val="12"/>
  </w:num>
  <w:num w:numId="16" w16cid:durableId="604535493">
    <w:abstractNumId w:val="7"/>
  </w:num>
  <w:num w:numId="17" w16cid:durableId="304548937">
    <w:abstractNumId w:val="8"/>
  </w:num>
  <w:num w:numId="18" w16cid:durableId="1165320388">
    <w:abstractNumId w:val="9"/>
  </w:num>
  <w:num w:numId="19" w16cid:durableId="1683507896">
    <w:abstractNumId w:val="15"/>
  </w:num>
  <w:num w:numId="20" w16cid:durableId="20908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8ED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604D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4B26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0D08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020D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D95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5F8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2D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79A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B374"/>
  <w15:docId w15:val="{3A819E3F-9CFC-49BD-8718-5D7DC6B0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A108-13F4-48CA-B2A6-361AE2F7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2022-03-28T14:59:00Z</dcterms:created>
  <dcterms:modified xsi:type="dcterms:W3CDTF">2022-04-12T11:30:00Z</dcterms:modified>
</cp:coreProperties>
</file>